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8B66F" w14:textId="77777777" w:rsidR="00F11699" w:rsidRDefault="000E2C8B">
      <w:r>
        <w:rPr>
          <w:rStyle w:val="Odwoaniedokomentarza"/>
        </w:rPr>
        <w:commentReference w:id="0"/>
      </w:r>
    </w:p>
    <w:tbl>
      <w:tblPr>
        <w:tblStyle w:val="Tabelasiatki4akcent1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6726B1" w14:paraId="1C8225BD" w14:textId="77777777" w:rsidTr="00F8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7FFB7C30" w14:textId="77777777" w:rsidR="006726B1" w:rsidRPr="00A85B5B" w:rsidRDefault="006726B1" w:rsidP="006726B1">
            <w:pPr>
              <w:jc w:val="center"/>
              <w:rPr>
                <w:sz w:val="24"/>
                <w:szCs w:val="24"/>
              </w:rPr>
            </w:pPr>
            <w:commentRangeStart w:id="1"/>
            <w:r w:rsidRPr="00A85B5B">
              <w:rPr>
                <w:sz w:val="24"/>
                <w:szCs w:val="24"/>
              </w:rPr>
              <w:t>PODMIOT</w:t>
            </w:r>
            <w:commentRangeEnd w:id="1"/>
            <w:r w:rsidR="00195D94" w:rsidRPr="00A85B5B">
              <w:rPr>
                <w:rStyle w:val="Odwoaniedokomentarza"/>
                <w:bCs w:val="0"/>
                <w:sz w:val="24"/>
                <w:szCs w:val="24"/>
              </w:rPr>
              <w:commentReference w:id="1"/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6DD842A8" w14:textId="77777777" w:rsidR="006726B1" w:rsidRPr="00A85B5B" w:rsidRDefault="006726B1" w:rsidP="00672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CEL</w:t>
            </w:r>
          </w:p>
        </w:tc>
      </w:tr>
      <w:tr w:rsidR="006726B1" w14:paraId="6623059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7EE7D21" w14:textId="77777777"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43410B" w14:textId="77777777" w:rsidR="006726B1" w:rsidRPr="00F8423E" w:rsidRDefault="006726B1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2E7B2E9F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FD9C42" w14:textId="12284659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46053C9" w14:textId="737798EB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D86464" w14:paraId="584D371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3E51049" w14:textId="08FD1FC0"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b w:val="0"/>
              </w:rPr>
              <w:t></w:t>
            </w:r>
            <w:r w:rsidRPr="00F8423E">
              <w:rPr>
                <w:b w:val="0"/>
              </w:rPr>
              <w:tab/>
            </w: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GP Kancelaria Poniatowska-Maj Strzelec-Gwóźdź sp. p.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AEA719" w14:textId="1434A781" w:rsidR="00D86464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P</w:t>
            </w:r>
            <w:r w:rsidR="00D86464" w:rsidRPr="00F8423E">
              <w:rPr>
                <w:sz w:val="20"/>
                <w:szCs w:val="20"/>
              </w:rPr>
              <w:t>rezentacja Świadectwa Zgodności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pośrednictwem Serwisu Internetowego solidnyregulamin.pl</w:t>
            </w:r>
          </w:p>
        </w:tc>
      </w:tr>
      <w:tr w:rsidR="00D86464" w14:paraId="41D1ED99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1455DEB" w14:textId="60F4D6FB" w:rsidR="00D86464" w:rsidRPr="007C5018" w:rsidRDefault="007C5018" w:rsidP="00F8423E">
            <w:pPr>
              <w:jc w:val="center"/>
              <w:rPr>
                <w:b w:val="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Inc. (Google Cloud, Google Analytics, Google Analytics 360, Fabric Software)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0BD11" w14:textId="4606E966" w:rsidR="00D86464" w:rsidRPr="00F8423E" w:rsidRDefault="007C5018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ruchu na stronach internetowych, raportowanie o błędach aplikacji,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tworzenie statystyk</w:t>
            </w:r>
          </w:p>
        </w:tc>
      </w:tr>
      <w:tr w:rsidR="00D86464" w14:paraId="266A3B7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C5AEC3F" w14:textId="4FE68840" w:rsidR="00D86464" w:rsidRPr="007C5018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lastRenderedPageBreak/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DA8EF14" w14:textId="289A8861" w:rsidR="00F8423E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O</w:t>
            </w:r>
            <w:r w:rsidR="00D86464" w:rsidRPr="00F8423E">
              <w:rPr>
                <w:sz w:val="20"/>
                <w:szCs w:val="20"/>
              </w:rPr>
              <w:t>kreślani</w:t>
            </w:r>
            <w:r w:rsidRPr="00F8423E">
              <w:rPr>
                <w:sz w:val="20"/>
                <w:szCs w:val="20"/>
              </w:rPr>
              <w:t>e</w:t>
            </w:r>
            <w:r w:rsidR="00D86464" w:rsidRPr="00F8423E">
              <w:rPr>
                <w:sz w:val="20"/>
                <w:szCs w:val="20"/>
              </w:rPr>
              <w:t xml:space="preserve"> profilu Klientów </w:t>
            </w:r>
            <w:r w:rsidRPr="00F8423E">
              <w:rPr>
                <w:sz w:val="20"/>
                <w:szCs w:val="20"/>
              </w:rPr>
              <w:t>–</w:t>
            </w:r>
          </w:p>
          <w:p w14:paraId="1725F665" w14:textId="07B9CAE2" w:rsidR="00D86464" w:rsidRPr="00F8423E" w:rsidRDefault="00D8646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D86464" w14:paraId="26CF1FA5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4E2751" w14:textId="5A05EE84"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5472E7C" w14:textId="6AF62F77" w:rsidR="00D86464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nalizowani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aktywności Klientów</w:t>
            </w:r>
          </w:p>
        </w:tc>
      </w:tr>
      <w:tr w:rsidR="007C5018" w:rsidRPr="007C5018" w14:paraId="3E2BEB8C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1529601" w14:textId="67734A62" w:rsidR="007C5018" w:rsidRPr="007C5018" w:rsidRDefault="007C5018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 (Google </w:t>
            </w:r>
            <w:proofErr w:type="spellStart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, Double Click Manager,  Double Click Search, Remarketing Service, Firebase)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8519E20" w14:textId="0B280D6C" w:rsidR="007C5018" w:rsidRPr="007C5018" w:rsidRDefault="007C5018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14:paraId="6E491A56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ED1CCF" w14:textId="614B5306" w:rsidR="00D86464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076F2B1" w14:textId="52326702" w:rsidR="00D86464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A53CB9" w14:paraId="2304E11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7143AD" w14:textId="600CFE4E" w:rsidR="00A53CB9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43E3F08" w14:textId="7A36EFCD" w:rsidR="00A53CB9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Instagram.com</w:t>
            </w:r>
          </w:p>
        </w:tc>
      </w:tr>
      <w:tr w:rsidR="00B25FAF" w14:paraId="54E4526A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368D278" w14:textId="0871EA3D" w:rsidR="00B25FAF" w:rsidRPr="00F8423E" w:rsidRDefault="00B25FAF" w:rsidP="00B25F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25FAF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Salestube</w:t>
            </w:r>
            <w:proofErr w:type="spellEnd"/>
            <w:r w:rsidRPr="00B25FAF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sp z o.o. z siedzibą w Warszawie</w:t>
            </w:r>
            <w:r w:rsidRPr="00D93DBF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75F0F8D" w14:textId="1C1E75C9" w:rsidR="00B25FAF" w:rsidRPr="00F8423E" w:rsidRDefault="00B25FAF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Administrowanie serwisu</w:t>
            </w:r>
            <w:bookmarkStart w:id="2" w:name="_GoBack"/>
            <w:bookmarkEnd w:id="2"/>
          </w:p>
        </w:tc>
      </w:tr>
    </w:tbl>
    <w:p w14:paraId="46B8531E" w14:textId="77777777" w:rsidR="00E373A7" w:rsidRDefault="00E373A7"/>
    <w:sectPr w:rsidR="00E373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rian Wierzchowski" w:date="2018-04-24T10:53:00Z" w:initials="AW">
    <w:p w14:paraId="7DCE46A6" w14:textId="58B173CF" w:rsidR="000E2C8B" w:rsidRDefault="000E2C8B">
      <w:pPr>
        <w:pStyle w:val="Tekstkomentarza"/>
      </w:pPr>
      <w:r>
        <w:rPr>
          <w:rStyle w:val="Odwoaniedokomentarza"/>
        </w:rPr>
        <w:annotationRef/>
      </w:r>
      <w:r>
        <w:t xml:space="preserve">Lista </w:t>
      </w:r>
      <w:r w:rsidR="00FC5444">
        <w:t>dostawców usług</w:t>
      </w:r>
      <w:r>
        <w:t xml:space="preserve"> umieszczona będzie pod linkiem, wskazanym w Polityce prywatności Państwa sklepu.</w:t>
      </w:r>
    </w:p>
  </w:comment>
  <w:comment w:id="1" w:author="Adrian Wierzchowski" w:date="2018-04-24T10:47:00Z" w:initials="AW">
    <w:p w14:paraId="0DF26E37" w14:textId="5AE613DF" w:rsidR="00195D94" w:rsidRDefault="00195D94">
      <w:pPr>
        <w:pStyle w:val="Tekstkomentarza"/>
      </w:pPr>
      <w:r>
        <w:rPr>
          <w:rStyle w:val="Odwoaniedokomentarza"/>
        </w:rPr>
        <w:annotationRef/>
      </w:r>
      <w:r>
        <w:t xml:space="preserve">Lista </w:t>
      </w:r>
      <w:r w:rsidR="00FC5444">
        <w:t>dostawców</w:t>
      </w:r>
      <w:r>
        <w:t xml:space="preserve"> jest </w:t>
      </w:r>
      <w:r w:rsidR="00FC5444">
        <w:t>wzorcowa</w:t>
      </w:r>
      <w:r>
        <w:t xml:space="preserve">. </w:t>
      </w:r>
      <w:r w:rsidR="00FC5444">
        <w:t>Jednak to o</w:t>
      </w:r>
      <w:r>
        <w:t xml:space="preserve">d Państwa zależy, jaki podmiot się tu znajdzie. Jeśli nie odpowiada Państwu lista, proszę indywidualnie dopisać poprzez dodanie </w:t>
      </w:r>
      <w:r w:rsidR="00FC5444">
        <w:t>dostawcy</w:t>
      </w:r>
      <w:r>
        <w:t xml:space="preserve"> albo wykreślić </w:t>
      </w:r>
      <w:r w:rsidR="00FC5444">
        <w:t>niepotrzebnego dostawcę.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E46A6" w15:done="0"/>
  <w15:commentEx w15:paraId="0DF26E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F26E37" w16cid:durableId="1E8989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20E10" w14:textId="77777777" w:rsidR="00953683" w:rsidRDefault="00953683" w:rsidP="00F11699">
      <w:pPr>
        <w:spacing w:after="0" w:line="240" w:lineRule="auto"/>
      </w:pPr>
      <w:r>
        <w:separator/>
      </w:r>
    </w:p>
  </w:endnote>
  <w:endnote w:type="continuationSeparator" w:id="0">
    <w:p w14:paraId="683C7F2C" w14:textId="77777777" w:rsidR="00953683" w:rsidRDefault="00953683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8CA4" w14:textId="77777777" w:rsidR="00953683" w:rsidRDefault="00953683" w:rsidP="00F11699">
      <w:pPr>
        <w:spacing w:after="0" w:line="240" w:lineRule="auto"/>
      </w:pPr>
      <w:r>
        <w:separator/>
      </w:r>
    </w:p>
  </w:footnote>
  <w:footnote w:type="continuationSeparator" w:id="0">
    <w:p w14:paraId="775B218A" w14:textId="77777777" w:rsidR="00953683" w:rsidRDefault="00953683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A1EAE" w14:textId="42794CB0"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Lista dostawców usług, z których korzystamy przy prowadzeniu Sklepu internetowego </w:t>
    </w:r>
  </w:p>
  <w:p w14:paraId="07F7C677" w14:textId="77777777" w:rsidR="00F11699" w:rsidRDefault="00F11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Wierzchowski">
    <w15:presenceInfo w15:providerId="None" w15:userId="Adrian Wierzch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03"/>
    <w:rsid w:val="000E2C8B"/>
    <w:rsid w:val="000F55C4"/>
    <w:rsid w:val="00167907"/>
    <w:rsid w:val="00195D94"/>
    <w:rsid w:val="0021471E"/>
    <w:rsid w:val="00490230"/>
    <w:rsid w:val="00582D71"/>
    <w:rsid w:val="006726B1"/>
    <w:rsid w:val="007C5018"/>
    <w:rsid w:val="00953683"/>
    <w:rsid w:val="00A53CB9"/>
    <w:rsid w:val="00A61D03"/>
    <w:rsid w:val="00A85B5B"/>
    <w:rsid w:val="00B25FAF"/>
    <w:rsid w:val="00C64DB8"/>
    <w:rsid w:val="00D21F0E"/>
    <w:rsid w:val="00D86464"/>
    <w:rsid w:val="00DD0535"/>
    <w:rsid w:val="00E373A7"/>
    <w:rsid w:val="00F07D5E"/>
    <w:rsid w:val="00F11699"/>
    <w:rsid w:val="00F8423E"/>
    <w:rsid w:val="00FB58B4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9DC2"/>
  <w15:chartTrackingRefBased/>
  <w15:docId w15:val="{B8233862-4DAD-43A8-9FCE-D08BE82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FBC9-A78E-4D47-9E5E-98C9FDC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Monika Golec</cp:lastModifiedBy>
  <cp:revision>14</cp:revision>
  <dcterms:created xsi:type="dcterms:W3CDTF">2018-04-24T07:53:00Z</dcterms:created>
  <dcterms:modified xsi:type="dcterms:W3CDTF">2018-07-05T08:16:00Z</dcterms:modified>
</cp:coreProperties>
</file>